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5207053" w:rsidR="00867237" w:rsidRPr="00A07762" w:rsidRDefault="00707B38" w:rsidP="00A8296F">
            <w:pPr>
              <w:pStyle w:val="TableParagraph"/>
              <w:ind w:left="62" w:right="47"/>
              <w:jc w:val="center"/>
              <w:rPr>
                <w:sz w:val="20"/>
              </w:rPr>
            </w:pPr>
            <w:r w:rsidRPr="00707B38">
              <w:rPr>
                <w:sz w:val="20"/>
              </w:rPr>
              <w:t>GTE1</w:t>
            </w:r>
            <w:r w:rsidR="00A8296F">
              <w:rPr>
                <w:sz w:val="20"/>
              </w:rPr>
              <w:t>20</w:t>
            </w:r>
          </w:p>
        </w:tc>
        <w:tc>
          <w:tcPr>
            <w:tcW w:w="2977" w:type="dxa"/>
          </w:tcPr>
          <w:p w14:paraId="41C4888C" w14:textId="2C188018" w:rsidR="00867237" w:rsidRPr="00A8296F" w:rsidRDefault="00A8296F" w:rsidP="008A5499">
            <w:pPr>
              <w:pStyle w:val="TableParagraph"/>
              <w:ind w:left="14"/>
              <w:jc w:val="center"/>
              <w:rPr>
                <w:rFonts w:asciiTheme="minorHAnsi" w:hAnsiTheme="minorHAnsi" w:cstheme="minorHAnsi"/>
                <w:sz w:val="20"/>
              </w:rPr>
            </w:pPr>
            <w:r w:rsidRPr="00A8296F">
              <w:rPr>
                <w:rFonts w:asciiTheme="minorHAnsi" w:hAnsiTheme="minorHAnsi" w:cstheme="minorHAnsi"/>
                <w:color w:val="000000" w:themeColor="text1"/>
                <w:sz w:val="20"/>
                <w:szCs w:val="16"/>
              </w:rPr>
              <w:t>TÜRK MUTFAĞI KÜLTÜRÜ</w:t>
            </w:r>
            <w:r w:rsidRPr="00A8296F">
              <w:rPr>
                <w:rFonts w:asciiTheme="minorHAnsi" w:hAnsiTheme="minorHAnsi" w:cstheme="minorHAnsi"/>
                <w:color w:val="000000" w:themeColor="text1"/>
                <w:sz w:val="28"/>
                <w:shd w:val="clear" w:color="auto" w:fill="F5F5F5"/>
              </w:rPr>
              <w:t> </w:t>
            </w:r>
          </w:p>
        </w:tc>
        <w:tc>
          <w:tcPr>
            <w:tcW w:w="1276" w:type="dxa"/>
            <w:vAlign w:val="center"/>
          </w:tcPr>
          <w:p w14:paraId="2EDFD95E" w14:textId="5364914E" w:rsidR="00867237" w:rsidRPr="00A07762" w:rsidRDefault="00A8296F" w:rsidP="00423F35">
            <w:pPr>
              <w:pStyle w:val="TableParagraph"/>
              <w:ind w:left="4"/>
              <w:jc w:val="center"/>
              <w:rPr>
                <w:sz w:val="20"/>
              </w:rPr>
            </w:pPr>
            <w:r>
              <w:rPr>
                <w:spacing w:val="-2"/>
                <w:sz w:val="20"/>
              </w:rPr>
              <w:t>SECMELI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539B8B3" w:rsidR="00867237" w:rsidRPr="00A07762" w:rsidRDefault="00A8296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710" w:type="dxa"/>
            <w:vAlign w:val="center"/>
          </w:tcPr>
          <w:p w14:paraId="6E69D48B" w14:textId="15E9B374" w:rsidR="00867237" w:rsidRPr="00A07762" w:rsidRDefault="008A5499" w:rsidP="00A8296F">
            <w:pPr>
              <w:pStyle w:val="TableParagraph"/>
              <w:jc w:val="center"/>
              <w:rPr>
                <w:sz w:val="20"/>
              </w:rPr>
            </w:pPr>
            <w:r>
              <w:rPr>
                <w:sz w:val="20"/>
              </w:rPr>
              <w:t>2</w:t>
            </w:r>
            <w:r w:rsidR="00A8296F">
              <w:rPr>
                <w:sz w:val="20"/>
              </w:rPr>
              <w:t>7</w:t>
            </w:r>
            <w:r w:rsidR="00FF756C">
              <w:rPr>
                <w:sz w:val="20"/>
              </w:rPr>
              <w:t>.0</w:t>
            </w:r>
            <w:r>
              <w:rPr>
                <w:sz w:val="20"/>
              </w:rPr>
              <w:t>2</w:t>
            </w:r>
            <w:r w:rsidR="00FF756C">
              <w:rPr>
                <w:sz w:val="20"/>
              </w:rPr>
              <w:t>.202</w:t>
            </w:r>
            <w:r>
              <w:rPr>
                <w:sz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C664638" w:rsidR="000441DB" w:rsidRPr="00EA0355" w:rsidRDefault="00867237" w:rsidP="00A8296F">
            <w:pPr>
              <w:pStyle w:val="TableParagraph"/>
              <w:jc w:val="both"/>
              <w:rPr>
                <w:sz w:val="20"/>
              </w:rPr>
            </w:pPr>
            <w:r>
              <w:rPr>
                <w:sz w:val="20"/>
              </w:rPr>
              <w:t xml:space="preserve"> </w:t>
            </w:r>
            <w:r w:rsidR="00A8296F" w:rsidRPr="00A8296F">
              <w:rPr>
                <w:sz w:val="20"/>
              </w:rPr>
              <w:t xml:space="preserve"> </w:t>
            </w:r>
            <w:proofErr w:type="spellStart"/>
            <w:r w:rsidR="00A8296F" w:rsidRPr="00A8296F">
              <w:rPr>
                <w:sz w:val="20"/>
              </w:rPr>
              <w:t>Öğr</w:t>
            </w:r>
            <w:proofErr w:type="spellEnd"/>
            <w:r w:rsidR="00A8296F" w:rsidRPr="00A8296F">
              <w:rPr>
                <w:sz w:val="20"/>
              </w:rPr>
              <w:t>. Gör.</w:t>
            </w:r>
            <w:r w:rsidR="00A8296F">
              <w:rPr>
                <w:sz w:val="20"/>
              </w:rPr>
              <w:t xml:space="preserve"> Zeynep HAYIRLI ATAY</w:t>
            </w:r>
            <w:r w:rsidR="0012180E">
              <w:t xml:space="preserve"> </w:t>
            </w:r>
            <w:r w:rsidR="00A8296F">
              <w:t>/ z.hayirli.atay</w:t>
            </w:r>
            <w:r w:rsidR="0012180E" w:rsidRPr="0012180E">
              <w:rPr>
                <w:sz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48CB16E" w:rsidR="00867237" w:rsidRPr="00A07762" w:rsidRDefault="00867237" w:rsidP="00A8296F">
            <w:pPr>
              <w:pStyle w:val="TableParagraph"/>
              <w:jc w:val="both"/>
              <w:rPr>
                <w:b/>
                <w:bCs/>
                <w:sz w:val="20"/>
              </w:rPr>
            </w:pPr>
            <w:r w:rsidRPr="00A07762">
              <w:rPr>
                <w:b/>
                <w:bCs/>
                <w:sz w:val="20"/>
              </w:rPr>
              <w:t xml:space="preserve">  </w:t>
            </w:r>
            <w:proofErr w:type="spellStart"/>
            <w:r w:rsidR="00A8296F">
              <w:rPr>
                <w:sz w:val="20"/>
              </w:rPr>
              <w:t>Persembe</w:t>
            </w:r>
            <w:proofErr w:type="spellEnd"/>
            <w:r w:rsidR="00A8296F">
              <w:rPr>
                <w:sz w:val="20"/>
              </w:rPr>
              <w:t xml:space="preserve"> ve Cuma</w:t>
            </w:r>
            <w:r w:rsidR="00232462">
              <w:rPr>
                <w:sz w:val="20"/>
              </w:rPr>
              <w:t xml:space="preserve"> </w:t>
            </w:r>
            <w:proofErr w:type="spellStart"/>
            <w:r w:rsidR="00232462">
              <w:rPr>
                <w:sz w:val="20"/>
              </w:rPr>
              <w:t>gunu</w:t>
            </w:r>
            <w:proofErr w:type="spellEnd"/>
            <w:r w:rsidR="00232462">
              <w:rPr>
                <w:sz w:val="20"/>
              </w:rPr>
              <w:t xml:space="preserve"> </w:t>
            </w:r>
            <w:r w:rsidR="007E2A71">
              <w:rPr>
                <w:sz w:val="20"/>
              </w:rPr>
              <w:t>12</w:t>
            </w:r>
            <w:r w:rsidR="00232462">
              <w:rPr>
                <w:sz w:val="20"/>
              </w:rPr>
              <w:t>.</w:t>
            </w:r>
            <w:r w:rsidR="007E2A71">
              <w:rPr>
                <w:sz w:val="20"/>
              </w:rPr>
              <w:t>3</w:t>
            </w:r>
            <w:r w:rsidR="00232462">
              <w:rPr>
                <w:sz w:val="20"/>
              </w:rPr>
              <w:t>0-1</w:t>
            </w:r>
            <w:r w:rsidR="007E2A71">
              <w:rPr>
                <w:sz w:val="20"/>
              </w:rPr>
              <w:t>3</w:t>
            </w:r>
            <w:r w:rsidR="00232462">
              <w:rPr>
                <w:sz w:val="20"/>
              </w:rPr>
              <w:t>.</w:t>
            </w:r>
            <w:r w:rsidR="007E2A71">
              <w:rPr>
                <w:sz w:val="20"/>
              </w:rPr>
              <w:t>3</w:t>
            </w:r>
            <w:r w:rsidR="00232462">
              <w:rPr>
                <w:sz w:val="20"/>
              </w:rPr>
              <w:t xml:space="preserve">0 </w:t>
            </w:r>
            <w:proofErr w:type="spellStart"/>
            <w:r w:rsidR="00232462">
              <w:rPr>
                <w:sz w:val="20"/>
              </w:rPr>
              <w:t>arasi</w:t>
            </w:r>
            <w:proofErr w:type="spellEnd"/>
            <w:r w:rsidR="00232462">
              <w:rPr>
                <w:sz w:val="20"/>
              </w:rPr>
              <w:t xml:space="preserve"> </w:t>
            </w:r>
            <w:r w:rsidR="007E2A71">
              <w:rPr>
                <w:sz w:val="20"/>
              </w:rPr>
              <w:t>Ofi</w:t>
            </w:r>
            <w:r w:rsidR="006C55D9">
              <w:rPr>
                <w:sz w:val="20"/>
              </w:rPr>
              <w:t>s</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9510EDB" w14:textId="24476BEA" w:rsidR="00A8296F" w:rsidRPr="00A8296F" w:rsidRDefault="00A8296F" w:rsidP="00A8296F">
            <w:pPr>
              <w:pStyle w:val="TableParagraph"/>
              <w:spacing w:before="54"/>
              <w:jc w:val="both"/>
              <w:rPr>
                <w:rFonts w:ascii="Times New Roman" w:eastAsia="Calibri" w:hAnsi="Times New Roman" w:cs="Times New Roman"/>
                <w:color w:val="000000" w:themeColor="text1"/>
                <w:sz w:val="20"/>
                <w:szCs w:val="20"/>
              </w:rPr>
            </w:pPr>
            <w:r w:rsidRPr="00A8296F">
              <w:rPr>
                <w:rFonts w:ascii="Times New Roman" w:eastAsia="Calibri" w:hAnsi="Times New Roman" w:cs="Times New Roman"/>
                <w:color w:val="000000" w:themeColor="text1"/>
                <w:sz w:val="20"/>
                <w:szCs w:val="20"/>
              </w:rPr>
              <w:t>Dersin İçeriği: Türk mutfağının tarihi gelişimi, Orta Asya’dan günümüze mutfak kültürü; ulusal, bölgesel ve yöresel yiyecek ve içecekler; bu ürünlerin hazırlama, pişirme ve işleme teknikleri; geleneksel mutfakta kullanı</w:t>
            </w:r>
            <w:r>
              <w:rPr>
                <w:rFonts w:ascii="Times New Roman" w:eastAsia="Calibri" w:hAnsi="Times New Roman" w:cs="Times New Roman"/>
                <w:color w:val="000000" w:themeColor="text1"/>
                <w:sz w:val="20"/>
                <w:szCs w:val="20"/>
              </w:rPr>
              <w:t>lan araç-gereçler ve yöntemler.</w:t>
            </w:r>
          </w:p>
          <w:p w14:paraId="413F8BE2" w14:textId="05B3A348" w:rsidR="007E2A71" w:rsidRPr="00A07762" w:rsidRDefault="00A8296F" w:rsidP="00A8296F">
            <w:pPr>
              <w:pStyle w:val="TableParagraph"/>
              <w:spacing w:before="54"/>
              <w:jc w:val="both"/>
              <w:rPr>
                <w:sz w:val="20"/>
              </w:rPr>
            </w:pPr>
            <w:r w:rsidRPr="00A8296F">
              <w:rPr>
                <w:rFonts w:ascii="Times New Roman" w:eastAsia="Calibri" w:hAnsi="Times New Roman" w:cs="Times New Roman"/>
                <w:color w:val="000000" w:themeColor="text1"/>
                <w:sz w:val="20"/>
                <w:szCs w:val="20"/>
              </w:rPr>
              <w:t>Dersin Amacı: Öğrencilere Türk mutfak kültürünün zenginliğini aktarmak, yöresel ürünlerin gıda teknolojisi açısından işleme ve saklama yöntemlerini öğretmek ve geleneksel reçetelerin standartlara uygun şekilde hazırlanması konusunda bilgi sahibi yapmaktır.</w:t>
            </w:r>
          </w:p>
        </w:tc>
      </w:tr>
      <w:tr w:rsidR="00630C60" w:rsidRPr="00A07762" w14:paraId="1B3E82E5" w14:textId="77777777" w:rsidTr="007E2A71">
        <w:trPr>
          <w:trHeight w:val="533"/>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47AB362" w:rsidR="00232462" w:rsidRPr="003B08C3" w:rsidRDefault="00A8296F" w:rsidP="00232462">
            <w:pPr>
              <w:pStyle w:val="TableParagraph"/>
              <w:spacing w:before="140"/>
              <w:jc w:val="both"/>
              <w:rPr>
                <w:rFonts w:asciiTheme="minorHAnsi" w:hAnsiTheme="minorHAnsi" w:cstheme="minorHAnsi"/>
                <w:iCs/>
                <w:color w:val="000000" w:themeColor="text1"/>
                <w:sz w:val="20"/>
              </w:rPr>
            </w:pPr>
            <w:r w:rsidRPr="003B08C3">
              <w:rPr>
                <w:rFonts w:asciiTheme="minorHAnsi" w:hAnsiTheme="minorHAnsi" w:cstheme="minorHAnsi"/>
                <w:color w:val="000000" w:themeColor="text1"/>
                <w:sz w:val="21"/>
                <w:szCs w:val="21"/>
                <w:shd w:val="clear" w:color="auto" w:fill="FFFFFF"/>
              </w:rPr>
              <w:t xml:space="preserve">TÜRK MUTFAK KÜLTÜRÜNÜN </w:t>
            </w:r>
            <w:proofErr w:type="gramStart"/>
            <w:r w:rsidRPr="003B08C3">
              <w:rPr>
                <w:rFonts w:asciiTheme="minorHAnsi" w:hAnsiTheme="minorHAnsi" w:cstheme="minorHAnsi"/>
                <w:color w:val="000000" w:themeColor="text1"/>
                <w:sz w:val="21"/>
                <w:szCs w:val="21"/>
                <w:shd w:val="clear" w:color="auto" w:fill="FFFFFF"/>
              </w:rPr>
              <w:t>HİKAYESİ</w:t>
            </w:r>
            <w:proofErr w:type="gramEnd"/>
            <w:r w:rsidR="003B08C3">
              <w:rPr>
                <w:rFonts w:asciiTheme="minorHAnsi" w:hAnsiTheme="minorHAnsi" w:cstheme="minorHAnsi"/>
                <w:color w:val="000000" w:themeColor="text1"/>
                <w:sz w:val="21"/>
                <w:szCs w:val="21"/>
                <w:shd w:val="clear" w:color="auto" w:fill="FFFFFF"/>
              </w:rPr>
              <w:t xml:space="preserve">, </w:t>
            </w:r>
            <w:r w:rsidRPr="003B08C3">
              <w:rPr>
                <w:rFonts w:asciiTheme="minorHAnsi" w:hAnsiTheme="minorHAnsi" w:cstheme="minorHAnsi"/>
                <w:bCs/>
                <w:color w:val="000000" w:themeColor="text1"/>
                <w:sz w:val="20"/>
                <w:szCs w:val="20"/>
                <w:shd w:val="clear" w:color="auto" w:fill="FFFFFF"/>
              </w:rPr>
              <w:t xml:space="preserve">Doç. Dr. Menekşe Cömert, </w:t>
            </w:r>
            <w:proofErr w:type="spellStart"/>
            <w:r w:rsidRPr="003B08C3">
              <w:rPr>
                <w:rFonts w:asciiTheme="minorHAnsi" w:hAnsiTheme="minorHAnsi" w:cstheme="minorHAnsi"/>
                <w:bCs/>
                <w:color w:val="000000" w:themeColor="text1"/>
                <w:sz w:val="20"/>
                <w:szCs w:val="20"/>
                <w:shd w:val="clear" w:color="auto" w:fill="FFFFFF"/>
              </w:rPr>
              <w:t>Öğr</w:t>
            </w:r>
            <w:proofErr w:type="spellEnd"/>
            <w:r w:rsidRPr="003B08C3">
              <w:rPr>
                <w:rFonts w:asciiTheme="minorHAnsi" w:hAnsiTheme="minorHAnsi" w:cstheme="minorHAnsi"/>
                <w:bCs/>
                <w:color w:val="000000" w:themeColor="text1"/>
                <w:sz w:val="20"/>
                <w:szCs w:val="20"/>
                <w:shd w:val="clear" w:color="auto" w:fill="FFFFFF"/>
              </w:rPr>
              <w:t>. Gör. Cengiz Han Alabacak</w:t>
            </w:r>
            <w:r w:rsidR="003B08C3">
              <w:rPr>
                <w:rFonts w:asciiTheme="minorHAnsi" w:hAnsiTheme="minorHAnsi" w:cstheme="minorHAnsi"/>
                <w:bCs/>
                <w:color w:val="000000" w:themeColor="text1"/>
                <w:sz w:val="20"/>
                <w:szCs w:val="20"/>
                <w:shd w:val="clear" w:color="auto" w:fill="FFFFFF"/>
              </w:rPr>
              <w:t>, 2024</w:t>
            </w:r>
          </w:p>
        </w:tc>
      </w:tr>
      <w:tr w:rsidR="00630C60" w:rsidRPr="00A07762" w14:paraId="51BF0839" w14:textId="77777777" w:rsidTr="007E2A71">
        <w:trPr>
          <w:trHeight w:val="384"/>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630C60" w:rsidRPr="00EA0355" w:rsidRDefault="006C55D9" w:rsidP="007E2A71">
            <w:pPr>
              <w:pStyle w:val="TableParagraph"/>
              <w:spacing w:before="159"/>
              <w:jc w:val="both"/>
              <w:rPr>
                <w:sz w:val="20"/>
              </w:rPr>
            </w:pPr>
            <w:r>
              <w:rPr>
                <w:sz w:val="20"/>
              </w:rPr>
              <w:t xml:space="preserve"> Yüz yüze anlatım, sunum</w:t>
            </w:r>
          </w:p>
        </w:tc>
      </w:tr>
      <w:tr w:rsidR="00630C60" w:rsidRPr="00A07762" w14:paraId="4F15BF87" w14:textId="77777777" w:rsidTr="0019005B">
        <w:trPr>
          <w:trHeight w:val="36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171D12E" w:rsidR="003D5B92" w:rsidRDefault="00E82AAC" w:rsidP="00232462">
                  <w:pPr>
                    <w:jc w:val="both"/>
                  </w:pPr>
                  <w:r>
                    <w:t>Türk mutfağının tarihsel gelişimini, bölgesel özelliklerini ve geleneksel hazırlama-pişirme yöntemlerini açıklayabilme.</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82AAC">
        <w:trPr>
          <w:trHeight w:val="4657"/>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KlavuzTablo1Ak"/>
              <w:tblW w:w="9077" w:type="dxa"/>
              <w:tblLayout w:type="fixed"/>
              <w:tblLook w:val="04A0" w:firstRow="1" w:lastRow="0" w:firstColumn="1" w:lastColumn="0" w:noHBand="0" w:noVBand="1"/>
            </w:tblPr>
            <w:tblGrid>
              <w:gridCol w:w="1115"/>
              <w:gridCol w:w="7962"/>
            </w:tblGrid>
            <w:tr w:rsidR="0019005B" w14:paraId="3A073A0B" w14:textId="77777777" w:rsidTr="003B08C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dxa"/>
                  <w:tcBorders>
                    <w:right w:val="single" w:sz="4" w:space="0" w:color="auto"/>
                  </w:tcBorders>
                </w:tcPr>
                <w:p w14:paraId="55034C85" w14:textId="065D8C17" w:rsidR="0019005B" w:rsidRDefault="0019005B" w:rsidP="0019005B">
                  <w:pPr>
                    <w:jc w:val="both"/>
                  </w:pPr>
                </w:p>
              </w:tc>
              <w:tc>
                <w:tcPr>
                  <w:tcW w:w="7962" w:type="dxa"/>
                  <w:tcBorders>
                    <w:top w:val="single" w:sz="4" w:space="0" w:color="auto"/>
                    <w:left w:val="single" w:sz="4" w:space="0" w:color="auto"/>
                    <w:bottom w:val="single" w:sz="4" w:space="0" w:color="auto"/>
                    <w:right w:val="single" w:sz="4" w:space="0" w:color="auto"/>
                  </w:tcBorders>
                </w:tcPr>
                <w:tbl>
                  <w:tblPr>
                    <w:tblStyle w:val="TabloKlavuzu"/>
                    <w:tblW w:w="0" w:type="auto"/>
                    <w:tblLayout w:type="fixed"/>
                    <w:tblLook w:val="04A0" w:firstRow="1" w:lastRow="0" w:firstColumn="1" w:lastColumn="0" w:noHBand="0" w:noVBand="1"/>
                  </w:tblPr>
                  <w:tblGrid>
                    <w:gridCol w:w="7736"/>
                  </w:tblGrid>
                  <w:tr w:rsidR="003B08C3" w:rsidRPr="003B08C3" w14:paraId="05AED51B" w14:textId="77777777" w:rsidTr="003B08C3">
                    <w:tc>
                      <w:tcPr>
                        <w:tcW w:w="7736" w:type="dxa"/>
                      </w:tcPr>
                      <w:p w14:paraId="09AE7AEF" w14:textId="77777777" w:rsidR="003B08C3" w:rsidRPr="003B08C3" w:rsidRDefault="003B08C3" w:rsidP="004D36EF">
                        <w:pPr>
                          <w:jc w:val="both"/>
                        </w:pPr>
                        <w:r w:rsidRPr="003B08C3">
                          <w:t>Türk mutfağının tarihsel gelişimini Orta Asya’dan Osmanlı’ya ve Cumhuriyet dönemine kadar açıklayabilir.</w:t>
                        </w:r>
                      </w:p>
                    </w:tc>
                  </w:tr>
                  <w:tr w:rsidR="003B08C3" w:rsidRPr="003B08C3" w14:paraId="5A5CC8A8" w14:textId="77777777" w:rsidTr="003B08C3">
                    <w:tc>
                      <w:tcPr>
                        <w:tcW w:w="7736" w:type="dxa"/>
                      </w:tcPr>
                      <w:p w14:paraId="12B58FDD" w14:textId="77777777" w:rsidR="003B08C3" w:rsidRPr="003B08C3" w:rsidRDefault="003B08C3" w:rsidP="004D36EF">
                        <w:pPr>
                          <w:jc w:val="both"/>
                        </w:pPr>
                        <w:r w:rsidRPr="003B08C3">
                          <w:t>Türk mutfağının ulusal ve bölgesel/yöresel çeşitliliğini tanımlar ve bölgeler arasındaki farklılıkları karşılaştırabilir.</w:t>
                        </w:r>
                      </w:p>
                    </w:tc>
                  </w:tr>
                  <w:tr w:rsidR="003B08C3" w:rsidRPr="003B08C3" w14:paraId="53C72615" w14:textId="77777777" w:rsidTr="003B08C3">
                    <w:tc>
                      <w:tcPr>
                        <w:tcW w:w="7736" w:type="dxa"/>
                      </w:tcPr>
                      <w:p w14:paraId="0FEEB5F5" w14:textId="77777777" w:rsidR="003B08C3" w:rsidRPr="003B08C3" w:rsidRDefault="003B08C3" w:rsidP="004D36EF">
                        <w:pPr>
                          <w:jc w:val="both"/>
                        </w:pPr>
                        <w:r w:rsidRPr="003B08C3">
                          <w:t>Türk mutfağında yer alan temel yiyecek ve içecek gruplarını sınıflandırabilir.</w:t>
                        </w:r>
                      </w:p>
                    </w:tc>
                  </w:tr>
                  <w:tr w:rsidR="003B08C3" w:rsidRPr="003B08C3" w14:paraId="0010B88D" w14:textId="77777777" w:rsidTr="003B08C3">
                    <w:tc>
                      <w:tcPr>
                        <w:tcW w:w="7736" w:type="dxa"/>
                      </w:tcPr>
                      <w:p w14:paraId="3FF39E67" w14:textId="77777777" w:rsidR="003B08C3" w:rsidRPr="003B08C3" w:rsidRDefault="003B08C3" w:rsidP="004D36EF">
                        <w:pPr>
                          <w:jc w:val="both"/>
                        </w:pPr>
                        <w:r w:rsidRPr="003B08C3">
                          <w:t>Geleneksel Türk yemeklerinin hazırlama, pişirme ve işleme tekniklerini açıklar.</w:t>
                        </w:r>
                      </w:p>
                    </w:tc>
                  </w:tr>
                  <w:tr w:rsidR="003B08C3" w:rsidRPr="003B08C3" w14:paraId="55AA6BCC" w14:textId="77777777" w:rsidTr="003B08C3">
                    <w:tc>
                      <w:tcPr>
                        <w:tcW w:w="7736" w:type="dxa"/>
                      </w:tcPr>
                      <w:p w14:paraId="03C91EAC" w14:textId="77777777" w:rsidR="003B08C3" w:rsidRPr="003B08C3" w:rsidRDefault="003B08C3" w:rsidP="004D36EF">
                        <w:pPr>
                          <w:jc w:val="both"/>
                        </w:pPr>
                        <w:r w:rsidRPr="003B08C3">
                          <w:t xml:space="preserve">Türk mutfağında kullanılan araç-gereçleri ve mutfak </w:t>
                        </w:r>
                        <w:proofErr w:type="gramStart"/>
                        <w:r w:rsidRPr="003B08C3">
                          <w:t>ekipmanlarını</w:t>
                        </w:r>
                        <w:proofErr w:type="gramEnd"/>
                        <w:r w:rsidRPr="003B08C3">
                          <w:t xml:space="preserve"> tanır ve kullanım amaçlarını açıklar.</w:t>
                        </w:r>
                      </w:p>
                    </w:tc>
                  </w:tr>
                  <w:tr w:rsidR="003B08C3" w:rsidRPr="003B08C3" w14:paraId="3E0D8CD6" w14:textId="77777777" w:rsidTr="003B08C3">
                    <w:tc>
                      <w:tcPr>
                        <w:tcW w:w="7736" w:type="dxa"/>
                      </w:tcPr>
                      <w:p w14:paraId="4654CB71" w14:textId="77777777" w:rsidR="003B08C3" w:rsidRPr="003B08C3" w:rsidRDefault="003B08C3" w:rsidP="004D36EF">
                        <w:pPr>
                          <w:jc w:val="both"/>
                        </w:pPr>
                        <w:r w:rsidRPr="003B08C3">
                          <w:t>Geleneksel üretim yöntemleri ile modern gıda teknolojisi uygulamalarını karşılaştırabilir.</w:t>
                        </w:r>
                      </w:p>
                    </w:tc>
                  </w:tr>
                  <w:tr w:rsidR="003B08C3" w:rsidRPr="003B08C3" w14:paraId="3F048231" w14:textId="77777777" w:rsidTr="003B08C3">
                    <w:tc>
                      <w:tcPr>
                        <w:tcW w:w="7736" w:type="dxa"/>
                      </w:tcPr>
                      <w:p w14:paraId="2933B070" w14:textId="77777777" w:rsidR="003B08C3" w:rsidRPr="003B08C3" w:rsidRDefault="003B08C3" w:rsidP="004D36EF">
                        <w:pPr>
                          <w:jc w:val="both"/>
                        </w:pPr>
                        <w:r w:rsidRPr="003B08C3">
                          <w:t>Türk mutfak kültürünün sosyal, kültürel ve ekonomik boyutlarını yorumlayabilir.</w:t>
                        </w:r>
                      </w:p>
                    </w:tc>
                  </w:tr>
                  <w:tr w:rsidR="003B08C3" w:rsidRPr="003B08C3" w14:paraId="016CD97A" w14:textId="77777777" w:rsidTr="003B08C3">
                    <w:tc>
                      <w:tcPr>
                        <w:tcW w:w="7736" w:type="dxa"/>
                      </w:tcPr>
                      <w:p w14:paraId="6E064408" w14:textId="77777777" w:rsidR="003B08C3" w:rsidRPr="003B08C3" w:rsidRDefault="003B08C3" w:rsidP="004D36EF">
                        <w:pPr>
                          <w:jc w:val="both"/>
                        </w:pPr>
                        <w:r w:rsidRPr="003B08C3">
                          <w:t>Türk mutfağında yer alan yemeklerin beslenme ve sağlık açısından önemini değerlendirebilir.</w:t>
                        </w:r>
                      </w:p>
                    </w:tc>
                  </w:tr>
                  <w:tr w:rsidR="003B08C3" w:rsidRPr="003B08C3" w14:paraId="7B643FD0" w14:textId="77777777" w:rsidTr="003B08C3">
                    <w:tc>
                      <w:tcPr>
                        <w:tcW w:w="7736" w:type="dxa"/>
                      </w:tcPr>
                      <w:p w14:paraId="53F50F99" w14:textId="77777777" w:rsidR="003B08C3" w:rsidRPr="003B08C3" w:rsidRDefault="003B08C3" w:rsidP="004D36EF">
                        <w:pPr>
                          <w:jc w:val="both"/>
                        </w:pPr>
                        <w:r w:rsidRPr="003B08C3">
                          <w:t>Türk mutfağının gastronomi turizmi ve kültürel miras açısından önemini tartışabilir.</w:t>
                        </w:r>
                      </w:p>
                    </w:tc>
                  </w:tr>
                  <w:tr w:rsidR="003B08C3" w14:paraId="0DF2DB5F" w14:textId="77777777" w:rsidTr="003B08C3">
                    <w:tc>
                      <w:tcPr>
                        <w:tcW w:w="7736" w:type="dxa"/>
                      </w:tcPr>
                      <w:p w14:paraId="31470E0D" w14:textId="77777777" w:rsidR="003B08C3" w:rsidRDefault="003B08C3" w:rsidP="004D36EF">
                        <w:pPr>
                          <w:jc w:val="both"/>
                        </w:pPr>
                        <w:r w:rsidRPr="003B08C3">
                          <w:t>Türk mutfağı ile ilgili bilgi ve değerlendirmelerini yazılı ve sözlü olarak ifade edebilir.</w:t>
                        </w:r>
                      </w:p>
                    </w:tc>
                  </w:tr>
                </w:tbl>
                <w:p w14:paraId="7A9B7C94" w14:textId="39338CD4" w:rsidR="0019005B" w:rsidRDefault="0019005B" w:rsidP="003B08C3">
                  <w:pPr>
                    <w:jc w:val="both"/>
                    <w:cnfStyle w:val="100000000000" w:firstRow="1" w:lastRow="0" w:firstColumn="0" w:lastColumn="0" w:oddVBand="0" w:evenVBand="0" w:oddHBand="0" w:evenHBand="0" w:firstRowFirstColumn="0" w:firstRowLastColumn="0" w:lastRowFirstColumn="0" w:lastRowLastColumn="0"/>
                  </w:pPr>
                </w:p>
              </w:tc>
            </w:tr>
          </w:tbl>
          <w:p w14:paraId="186D9E69" w14:textId="2AE0A3FA" w:rsidR="00732FAF" w:rsidRPr="00E82AAC" w:rsidRDefault="00732FAF" w:rsidP="00E82AAC"/>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4E96665" w:rsidR="00630C60" w:rsidRPr="00A07762" w:rsidRDefault="00E82AAC" w:rsidP="009B50FD">
            <w:pPr>
              <w:pStyle w:val="TableParagraph"/>
              <w:jc w:val="both"/>
              <w:rPr>
                <w:sz w:val="20"/>
              </w:rPr>
            </w:pPr>
            <w:r>
              <w:t>Bu ders, öğrencilerin Türk mutfak kültürünü tarihsel ve bölgesel boyutlarıyla tanımasını sağlar. Geleneksel üretim ve pişirme yöntemlerini öğrenerek gıda teknolojisi alanında kültürel bilinç kazanmalarına katkı sunar.</w:t>
            </w:r>
          </w:p>
        </w:tc>
      </w:tr>
      <w:tr w:rsidR="00FE2A29" w:rsidRPr="00A07762" w14:paraId="599EB8D2" w14:textId="77777777" w:rsidTr="00ED671D">
        <w:trPr>
          <w:trHeight w:val="4171"/>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9005B" w14:paraId="5531A340" w14:textId="77777777" w:rsidTr="00C26E82">
              <w:trPr>
                <w:trHeight w:val="280"/>
              </w:trPr>
              <w:tc>
                <w:tcPr>
                  <w:tcW w:w="1054" w:type="dxa"/>
                </w:tcPr>
                <w:p w14:paraId="2A178DC2" w14:textId="04BE70F1" w:rsidR="0019005B" w:rsidRDefault="0019005B" w:rsidP="0019005B">
                  <w:pPr>
                    <w:jc w:val="both"/>
                  </w:pPr>
                  <w:r w:rsidRPr="00AF29FC">
                    <w:rPr>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6E356300" w:rsidR="0019005B" w:rsidRDefault="008E7145" w:rsidP="008E7145">
                  <w:pPr>
                    <w:jc w:val="both"/>
                  </w:pPr>
                  <w:r>
                    <w:t>Türk mutfak kül</w:t>
                  </w:r>
                  <w:r w:rsidR="00E82AAC">
                    <w:t>türüne giriş ve temel kavramlar</w:t>
                  </w:r>
                </w:p>
              </w:tc>
            </w:tr>
            <w:tr w:rsidR="0019005B" w14:paraId="216EDEF2" w14:textId="77777777" w:rsidTr="00C26E82">
              <w:trPr>
                <w:trHeight w:val="269"/>
              </w:trPr>
              <w:tc>
                <w:tcPr>
                  <w:tcW w:w="1054" w:type="dxa"/>
                </w:tcPr>
                <w:p w14:paraId="6C50C010" w14:textId="131245C5" w:rsidR="0019005B" w:rsidRDefault="0019005B" w:rsidP="0019005B">
                  <w:pPr>
                    <w:jc w:val="both"/>
                  </w:pPr>
                  <w:r w:rsidRPr="00AF29FC">
                    <w:rPr>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164077A4" w:rsidR="0019005B" w:rsidRDefault="00E82AAC" w:rsidP="00E82AAC">
                  <w:pPr>
                    <w:jc w:val="both"/>
                  </w:pPr>
                  <w:r>
                    <w:t>Türk mutfağının tarihsel gelişimi (Orta Asya–Selçuklu–Osmanlı)</w:t>
                  </w:r>
                </w:p>
              </w:tc>
            </w:tr>
            <w:tr w:rsidR="0019005B" w14:paraId="6434823F" w14:textId="77777777" w:rsidTr="00C26E82">
              <w:trPr>
                <w:trHeight w:val="280"/>
              </w:trPr>
              <w:tc>
                <w:tcPr>
                  <w:tcW w:w="1054" w:type="dxa"/>
                </w:tcPr>
                <w:p w14:paraId="356BBD03" w14:textId="3F0B447F" w:rsidR="0019005B" w:rsidRDefault="0019005B" w:rsidP="0019005B">
                  <w:pPr>
                    <w:jc w:val="both"/>
                  </w:pPr>
                  <w:r>
                    <w:rPr>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76ABEA52" w:rsidR="0019005B" w:rsidRDefault="00E82AAC" w:rsidP="00E82AAC">
                  <w:pPr>
                    <w:jc w:val="both"/>
                  </w:pPr>
                  <w:r>
                    <w:t>Osmanlı saray ve halk mutfağı</w:t>
                  </w:r>
                </w:p>
              </w:tc>
            </w:tr>
            <w:tr w:rsidR="0019005B" w14:paraId="11D43151" w14:textId="77777777" w:rsidTr="00C26E82">
              <w:trPr>
                <w:trHeight w:val="269"/>
              </w:trPr>
              <w:tc>
                <w:tcPr>
                  <w:tcW w:w="1054" w:type="dxa"/>
                </w:tcPr>
                <w:p w14:paraId="4D75A41F" w14:textId="2E4FA33D" w:rsidR="0019005B" w:rsidRDefault="0019005B" w:rsidP="0019005B">
                  <w:pPr>
                    <w:jc w:val="both"/>
                  </w:pPr>
                  <w:r>
                    <w:rPr>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64961693" w:rsidR="0019005B" w:rsidRDefault="00E82AAC" w:rsidP="00E82AAC">
                  <w:pPr>
                    <w:jc w:val="both"/>
                  </w:pPr>
                  <w:r>
                    <w:t>Cumhuriyet dönemi ve modern Türk mutfağı</w:t>
                  </w:r>
                </w:p>
              </w:tc>
            </w:tr>
            <w:tr w:rsidR="0019005B" w14:paraId="468CA674" w14:textId="77777777" w:rsidTr="00ED671D">
              <w:trPr>
                <w:trHeight w:val="280"/>
              </w:trPr>
              <w:tc>
                <w:tcPr>
                  <w:tcW w:w="1054" w:type="dxa"/>
                </w:tcPr>
                <w:p w14:paraId="1474B177" w14:textId="4036329A" w:rsidR="0019005B" w:rsidRDefault="0019005B" w:rsidP="0019005B">
                  <w:pPr>
                    <w:jc w:val="both"/>
                  </w:pPr>
                  <w:r>
                    <w:rPr>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6354C531" w:rsidR="0019005B" w:rsidRDefault="00E82AAC" w:rsidP="00E82AAC">
                  <w:pPr>
                    <w:jc w:val="both"/>
                  </w:pPr>
                  <w:r>
                    <w:t>Türk mutfağında temel besin grupları</w:t>
                  </w:r>
                </w:p>
              </w:tc>
            </w:tr>
            <w:tr w:rsidR="0019005B" w14:paraId="3404A3ED" w14:textId="77777777" w:rsidTr="00C26E82">
              <w:trPr>
                <w:trHeight w:val="280"/>
              </w:trPr>
              <w:tc>
                <w:tcPr>
                  <w:tcW w:w="1054" w:type="dxa"/>
                </w:tcPr>
                <w:p w14:paraId="1CDA9BD1" w14:textId="7A4016CF" w:rsidR="0019005B" w:rsidRDefault="0019005B" w:rsidP="0019005B">
                  <w:pPr>
                    <w:jc w:val="both"/>
                  </w:pPr>
                  <w:r>
                    <w:rPr>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475DAA74" w:rsidR="0019005B" w:rsidRDefault="00E82AAC" w:rsidP="00E82AAC">
                  <w:pPr>
                    <w:jc w:val="both"/>
                  </w:pPr>
                  <w:r>
                    <w:t>Bölgesel mutfaklar I</w:t>
                  </w:r>
                </w:p>
              </w:tc>
            </w:tr>
            <w:tr w:rsidR="0019005B" w14:paraId="63AE3A1B" w14:textId="77777777" w:rsidTr="00C26E82">
              <w:trPr>
                <w:trHeight w:val="269"/>
              </w:trPr>
              <w:tc>
                <w:tcPr>
                  <w:tcW w:w="1054" w:type="dxa"/>
                </w:tcPr>
                <w:p w14:paraId="311195C3" w14:textId="07B7ED60" w:rsidR="0019005B" w:rsidRDefault="0019005B" w:rsidP="0019005B">
                  <w:pPr>
                    <w:jc w:val="both"/>
                  </w:pPr>
                  <w:r>
                    <w:rPr>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2F491CBA" w:rsidR="0019005B" w:rsidRDefault="00E82AAC" w:rsidP="00E82AAC">
                  <w:pPr>
                    <w:jc w:val="both"/>
                  </w:pPr>
                  <w:r>
                    <w:t>Bölgesel mutfaklar II</w:t>
                  </w:r>
                </w:p>
              </w:tc>
            </w:tr>
            <w:tr w:rsidR="0019005B" w14:paraId="7B87F729" w14:textId="77777777" w:rsidTr="00C26E82">
              <w:trPr>
                <w:trHeight w:val="256"/>
              </w:trPr>
              <w:tc>
                <w:tcPr>
                  <w:tcW w:w="1054" w:type="dxa"/>
                </w:tcPr>
                <w:p w14:paraId="2DF81685" w14:textId="75C3293E" w:rsidR="0019005B" w:rsidRDefault="0019005B" w:rsidP="0019005B">
                  <w:pPr>
                    <w:jc w:val="both"/>
                  </w:pPr>
                  <w:r>
                    <w:rPr>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0CAD6D6E" w:rsidR="0019005B" w:rsidRDefault="00E82AAC" w:rsidP="00E82AAC">
                  <w:pPr>
                    <w:jc w:val="both"/>
                  </w:pPr>
                  <w:r>
                    <w:t>Ara Sınav</w:t>
                  </w:r>
                </w:p>
              </w:tc>
            </w:tr>
            <w:tr w:rsidR="0019005B" w14:paraId="0331CF24" w14:textId="77777777" w:rsidTr="00C26E82">
              <w:trPr>
                <w:trHeight w:val="269"/>
              </w:trPr>
              <w:tc>
                <w:tcPr>
                  <w:tcW w:w="1054" w:type="dxa"/>
                </w:tcPr>
                <w:p w14:paraId="2A21D562" w14:textId="5B1233C5" w:rsidR="0019005B" w:rsidRDefault="0019005B" w:rsidP="0019005B">
                  <w:pPr>
                    <w:jc w:val="both"/>
                  </w:pPr>
                  <w:r>
                    <w:rPr>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22D821E1" w:rsidR="0019005B" w:rsidRDefault="00E82AAC" w:rsidP="00E82AAC">
                  <w:pPr>
                    <w:jc w:val="both"/>
                  </w:pPr>
                  <w:r>
                    <w:t>Hazırlama, pişirme ve işleme teknikleri</w:t>
                  </w:r>
                </w:p>
              </w:tc>
            </w:tr>
            <w:tr w:rsidR="0019005B" w14:paraId="78297F87" w14:textId="77777777" w:rsidTr="00ED671D">
              <w:trPr>
                <w:trHeight w:val="349"/>
              </w:trPr>
              <w:tc>
                <w:tcPr>
                  <w:tcW w:w="1054" w:type="dxa"/>
                </w:tcPr>
                <w:p w14:paraId="28E45718" w14:textId="6458FD55" w:rsidR="0019005B" w:rsidRDefault="0019005B" w:rsidP="0019005B">
                  <w:pPr>
                    <w:jc w:val="both"/>
                  </w:pPr>
                  <w:r>
                    <w:rPr>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1FCC7196" w:rsidR="0019005B" w:rsidRPr="00E82AAC" w:rsidRDefault="00E82AAC" w:rsidP="00E82AAC">
                  <w:pPr>
                    <w:jc w:val="both"/>
                  </w:pPr>
                  <w:r>
                    <w:t>Geleneksel mutfak araç-gereçleri</w:t>
                  </w:r>
                </w:p>
              </w:tc>
            </w:tr>
            <w:tr w:rsidR="0019005B" w14:paraId="4AC17D41" w14:textId="77777777" w:rsidTr="00C26E82">
              <w:trPr>
                <w:trHeight w:val="280"/>
              </w:trPr>
              <w:tc>
                <w:tcPr>
                  <w:tcW w:w="1054" w:type="dxa"/>
                </w:tcPr>
                <w:p w14:paraId="6B0E5CE5" w14:textId="44FB8DE1" w:rsidR="0019005B" w:rsidRDefault="0019005B" w:rsidP="0019005B">
                  <w:pPr>
                    <w:jc w:val="both"/>
                  </w:pPr>
                  <w:r>
                    <w:rPr>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024AE54B" w:rsidR="0019005B" w:rsidRDefault="00E82AAC" w:rsidP="00E82AAC">
                  <w:pPr>
                    <w:jc w:val="both"/>
                  </w:pPr>
                  <w:r>
                    <w:t>Türk mutfağında içecek kültürü</w:t>
                  </w:r>
                </w:p>
              </w:tc>
            </w:tr>
            <w:tr w:rsidR="0019005B" w14:paraId="076DECAA" w14:textId="77777777" w:rsidTr="00C26E82">
              <w:trPr>
                <w:trHeight w:val="269"/>
              </w:trPr>
              <w:tc>
                <w:tcPr>
                  <w:tcW w:w="1054" w:type="dxa"/>
                </w:tcPr>
                <w:p w14:paraId="7BEEF0F0" w14:textId="017ECF14" w:rsidR="0019005B" w:rsidRDefault="0019005B" w:rsidP="0019005B">
                  <w:pPr>
                    <w:jc w:val="both"/>
                  </w:pPr>
                  <w:r>
                    <w:rPr>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74FE253C" w:rsidR="0019005B" w:rsidRDefault="00E82AAC" w:rsidP="00E82AAC">
                  <w:pPr>
                    <w:jc w:val="both"/>
                  </w:pPr>
                  <w:r>
                    <w:t>Tatlılar ve hamur işleri</w:t>
                  </w:r>
                </w:p>
              </w:tc>
            </w:tr>
            <w:tr w:rsidR="0019005B" w14:paraId="5968C6F7" w14:textId="77777777" w:rsidTr="00C26E82">
              <w:trPr>
                <w:trHeight w:val="280"/>
              </w:trPr>
              <w:tc>
                <w:tcPr>
                  <w:tcW w:w="1054" w:type="dxa"/>
                </w:tcPr>
                <w:p w14:paraId="1F1CE3C4" w14:textId="78DAD9AD" w:rsidR="0019005B" w:rsidRDefault="0019005B" w:rsidP="0019005B">
                  <w:pPr>
                    <w:jc w:val="both"/>
                  </w:pPr>
                  <w:r>
                    <w:rPr>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7E56B6EC" w:rsidR="0019005B" w:rsidRDefault="00E82AAC" w:rsidP="00E82AAC">
                  <w:pPr>
                    <w:jc w:val="both"/>
                  </w:pPr>
                  <w:r>
                    <w:t xml:space="preserve">Sofra adabı ve kültürel </w:t>
                  </w:r>
                  <w:proofErr w:type="gramStart"/>
                  <w:r>
                    <w:t>ritüeller</w:t>
                  </w:r>
                  <w:proofErr w:type="gramEnd"/>
                </w:p>
              </w:tc>
            </w:tr>
            <w:tr w:rsidR="0019005B" w14:paraId="0406DD63" w14:textId="77777777" w:rsidTr="0019005B">
              <w:trPr>
                <w:trHeight w:val="227"/>
              </w:trPr>
              <w:tc>
                <w:tcPr>
                  <w:tcW w:w="1054" w:type="dxa"/>
                </w:tcPr>
                <w:p w14:paraId="23A5CAF9" w14:textId="7EDDB084" w:rsidR="0019005B" w:rsidRDefault="0019005B" w:rsidP="0019005B">
                  <w:pPr>
                    <w:jc w:val="both"/>
                  </w:pPr>
                  <w:r>
                    <w:rPr>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vAlign w:val="center"/>
                </w:tcPr>
                <w:p w14:paraId="2A6872BF" w14:textId="0CD64379" w:rsidR="0019005B" w:rsidRDefault="00E82AAC" w:rsidP="00E82AAC">
                  <w:pPr>
                    <w:jc w:val="both"/>
                  </w:pPr>
                  <w:r>
                    <w:t>Türk mutfağının gastronomi ve kültürel miras açısından değerlendirilmesi</w:t>
                  </w:r>
                </w:p>
              </w:tc>
            </w:tr>
            <w:tr w:rsidR="0019005B" w14:paraId="1F738E72" w14:textId="77777777" w:rsidTr="00ED671D">
              <w:trPr>
                <w:trHeight w:val="227"/>
              </w:trPr>
              <w:tc>
                <w:tcPr>
                  <w:tcW w:w="1054" w:type="dxa"/>
                </w:tcPr>
                <w:p w14:paraId="4C352C7F" w14:textId="510B54CE" w:rsidR="0019005B" w:rsidRDefault="0019005B" w:rsidP="0019005B">
                  <w:pPr>
                    <w:jc w:val="both"/>
                    <w:rPr>
                      <w:sz w:val="20"/>
                      <w:szCs w:val="20"/>
                    </w:rPr>
                  </w:pPr>
                  <w:r>
                    <w:rPr>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EF8F248" w14:textId="49BDF664" w:rsidR="0019005B" w:rsidRPr="00E82AAC" w:rsidRDefault="00E82AAC" w:rsidP="00E82AAC">
                  <w:pPr>
                    <w:jc w:val="both"/>
                  </w:pPr>
                  <w:r>
                    <w:t>Genel tekrar</w:t>
                  </w:r>
                </w:p>
              </w:tc>
            </w:tr>
            <w:tr w:rsidR="0019005B" w14:paraId="58E5314E" w14:textId="77777777" w:rsidTr="00ED671D">
              <w:trPr>
                <w:trHeight w:val="227"/>
              </w:trPr>
              <w:tc>
                <w:tcPr>
                  <w:tcW w:w="1054" w:type="dxa"/>
                </w:tcPr>
                <w:p w14:paraId="64AC0684" w14:textId="2124F753" w:rsidR="0019005B" w:rsidRDefault="0019005B" w:rsidP="0019005B">
                  <w:pPr>
                    <w:jc w:val="both"/>
                    <w:rPr>
                      <w:sz w:val="20"/>
                      <w:szCs w:val="20"/>
                    </w:rPr>
                  </w:pPr>
                  <w:r>
                    <w:rPr>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682F45C" w14:textId="17A2355E" w:rsidR="0019005B" w:rsidRPr="00D246A4" w:rsidRDefault="00E82AAC" w:rsidP="0019005B">
                  <w:pPr>
                    <w:jc w:val="both"/>
                    <w:rPr>
                      <w:rFonts w:ascii="Times New Roman" w:hAnsi="Times New Roman"/>
                      <w:sz w:val="24"/>
                      <w:szCs w:val="24"/>
                    </w:rPr>
                  </w:pPr>
                  <w:r>
                    <w:t>Final Sınavı</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3020" w:type="dxa"/>
                </w:tcPr>
                <w:p w14:paraId="3C35A695" w14:textId="5C48E6E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82AAC">
                    <w:rPr>
                      <w:rFonts w:ascii="Calibri" w:eastAsia="Times New Roman" w:hAnsi="Calibri" w:cs="Calibri"/>
                      <w:color w:val="3B3A36"/>
                      <w:sz w:val="20"/>
                      <w:szCs w:val="20"/>
                      <w:lang w:eastAsia="tr-TR"/>
                    </w:rPr>
                    <w:t>4</w:t>
                  </w:r>
                  <w:r w:rsidR="00232462">
                    <w:rPr>
                      <w:rFonts w:ascii="Calibri" w:eastAsia="Times New Roman" w:hAnsi="Calibri" w:cs="Calibri"/>
                      <w:color w:val="3B3A36"/>
                      <w:sz w:val="20"/>
                      <w:szCs w:val="20"/>
                      <w:lang w:eastAsia="tr-TR"/>
                    </w:rPr>
                    <w:t>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2EDFE3" w:rsidR="007F634E" w:rsidRPr="00226CD7" w:rsidRDefault="007F634E" w:rsidP="007F634E">
                  <w:pPr>
                    <w:rPr>
                      <w:rFonts w:ascii="Calibri" w:hAnsi="Calibri" w:cs="Calibri"/>
                      <w:sz w:val="20"/>
                      <w:szCs w:val="20"/>
                    </w:rPr>
                  </w:pPr>
                </w:p>
              </w:tc>
              <w:tc>
                <w:tcPr>
                  <w:tcW w:w="3020" w:type="dxa"/>
                </w:tcPr>
                <w:p w14:paraId="50477F83" w14:textId="437403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E481C" w:rsidR="007F634E" w:rsidRPr="00226CD7" w:rsidRDefault="00E82AAC" w:rsidP="007F634E">
                  <w:pPr>
                    <w:rPr>
                      <w:rFonts w:ascii="Calibri" w:hAnsi="Calibri" w:cs="Calibri"/>
                      <w:sz w:val="20"/>
                      <w:szCs w:val="20"/>
                    </w:rPr>
                  </w:pPr>
                  <w:r>
                    <w:rPr>
                      <w:rFonts w:ascii="Calibri" w:hAnsi="Calibri" w:cs="Calibri"/>
                      <w:sz w:val="20"/>
                      <w:szCs w:val="20"/>
                    </w:rPr>
                    <w:t>1</w:t>
                  </w:r>
                </w:p>
              </w:tc>
              <w:tc>
                <w:tcPr>
                  <w:tcW w:w="302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D0AE23D" w:rsidR="007F634E" w:rsidRPr="00226CD7" w:rsidRDefault="00CA67F7" w:rsidP="007F634E">
                  <w:pPr>
                    <w:rPr>
                      <w:rFonts w:ascii="Calibri" w:hAnsi="Calibri" w:cs="Calibri"/>
                      <w:b/>
                      <w:bCs/>
                      <w:sz w:val="20"/>
                      <w:szCs w:val="20"/>
                    </w:rPr>
                  </w:pPr>
                  <w:r>
                    <w:rPr>
                      <w:rFonts w:ascii="Calibri" w:hAnsi="Calibri" w:cs="Calibri"/>
                      <w:b/>
                      <w:bCs/>
                      <w:sz w:val="20"/>
                      <w:szCs w:val="20"/>
                    </w:rPr>
                    <w:t>2</w:t>
                  </w:r>
                  <w:bookmarkStart w:id="0" w:name="_GoBack"/>
                  <w:bookmarkEnd w:id="0"/>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0A6E63"/>
    <w:rsid w:val="0012180E"/>
    <w:rsid w:val="0019005B"/>
    <w:rsid w:val="001B4555"/>
    <w:rsid w:val="001D3BFB"/>
    <w:rsid w:val="00206D7B"/>
    <w:rsid w:val="00232462"/>
    <w:rsid w:val="00284643"/>
    <w:rsid w:val="00296B46"/>
    <w:rsid w:val="002C43F4"/>
    <w:rsid w:val="00307168"/>
    <w:rsid w:val="003404B8"/>
    <w:rsid w:val="003642A1"/>
    <w:rsid w:val="003B08C3"/>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55D9"/>
    <w:rsid w:val="006F7080"/>
    <w:rsid w:val="00707B38"/>
    <w:rsid w:val="00732FAF"/>
    <w:rsid w:val="00736CCA"/>
    <w:rsid w:val="00793015"/>
    <w:rsid w:val="007C3723"/>
    <w:rsid w:val="007E2A71"/>
    <w:rsid w:val="007F5803"/>
    <w:rsid w:val="007F634E"/>
    <w:rsid w:val="00812CCA"/>
    <w:rsid w:val="008572D7"/>
    <w:rsid w:val="00867237"/>
    <w:rsid w:val="00871F5E"/>
    <w:rsid w:val="008A5499"/>
    <w:rsid w:val="008B015F"/>
    <w:rsid w:val="008B7E4A"/>
    <w:rsid w:val="008C2FEF"/>
    <w:rsid w:val="008E7145"/>
    <w:rsid w:val="008F5B0A"/>
    <w:rsid w:val="00926623"/>
    <w:rsid w:val="00930D25"/>
    <w:rsid w:val="009341D6"/>
    <w:rsid w:val="0095231C"/>
    <w:rsid w:val="00974855"/>
    <w:rsid w:val="009B50FD"/>
    <w:rsid w:val="00A07762"/>
    <w:rsid w:val="00A27A75"/>
    <w:rsid w:val="00A8296F"/>
    <w:rsid w:val="00AD2A32"/>
    <w:rsid w:val="00AE2FFC"/>
    <w:rsid w:val="00AF5B8B"/>
    <w:rsid w:val="00B75D3B"/>
    <w:rsid w:val="00BA0934"/>
    <w:rsid w:val="00BC180B"/>
    <w:rsid w:val="00C13427"/>
    <w:rsid w:val="00C57A35"/>
    <w:rsid w:val="00C63DB9"/>
    <w:rsid w:val="00CA67F7"/>
    <w:rsid w:val="00CC3B7A"/>
    <w:rsid w:val="00CC7DF4"/>
    <w:rsid w:val="00D26E72"/>
    <w:rsid w:val="00D32D8D"/>
    <w:rsid w:val="00D55E55"/>
    <w:rsid w:val="00D66D10"/>
    <w:rsid w:val="00DB0918"/>
    <w:rsid w:val="00DD6DCD"/>
    <w:rsid w:val="00DF0DA0"/>
    <w:rsid w:val="00E82AAC"/>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0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3</cp:revision>
  <dcterms:created xsi:type="dcterms:W3CDTF">2026-03-01T11:34:00Z</dcterms:created>
  <dcterms:modified xsi:type="dcterms:W3CDTF">2026-03-01T19:35:00Z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