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EE12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186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29D8BD" w14:textId="799B7223" w:rsidR="00BF1866" w:rsidRPr="00BF1866" w:rsidRDefault="00BF1866" w:rsidP="00BF1866">
            <w:pPr>
              <w:pStyle w:val="TableParagraph"/>
              <w:ind w:left="62" w:right="47"/>
              <w:jc w:val="center"/>
              <w:rPr>
                <w:sz w:val="20"/>
              </w:rPr>
            </w:pPr>
            <w:r w:rsidRPr="00BF1866">
              <w:rPr>
                <w:sz w:val="20"/>
              </w:rPr>
              <w:t>KON317</w:t>
            </w:r>
            <w:r w:rsidR="00272F38">
              <w:rPr>
                <w:sz w:val="20"/>
              </w:rPr>
              <w:t>8</w:t>
            </w:r>
          </w:p>
          <w:p w14:paraId="662124F0" w14:textId="776F129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B76A58B" w:rsidR="00867237" w:rsidRPr="00A07762" w:rsidRDefault="00A203B5" w:rsidP="00423F35">
            <w:pPr>
              <w:pStyle w:val="TableParagraph"/>
              <w:ind w:left="14"/>
              <w:jc w:val="center"/>
              <w:rPr>
                <w:sz w:val="20"/>
              </w:rPr>
            </w:pPr>
            <w:r w:rsidRPr="00A203B5">
              <w:rPr>
                <w:sz w:val="20"/>
              </w:rPr>
              <w:t xml:space="preserve">KLASİK KEMENÇE EĞİTİMİ </w:t>
            </w:r>
            <w:r w:rsidR="00BF1866">
              <w:rPr>
                <w:sz w:val="20"/>
              </w:rPr>
              <w:t>V</w:t>
            </w:r>
            <w:r w:rsidR="00272F38">
              <w:rPr>
                <w:sz w:val="20"/>
              </w:rPr>
              <w:t>I</w:t>
            </w:r>
          </w:p>
        </w:tc>
        <w:tc>
          <w:tcPr>
            <w:tcW w:w="1276" w:type="dxa"/>
            <w:vAlign w:val="center"/>
          </w:tcPr>
          <w:p w14:paraId="2EDFD95E" w14:textId="0AF6390E" w:rsidR="00867237" w:rsidRPr="00A07762" w:rsidRDefault="00BF186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101B8F" w:rsidR="00867237" w:rsidRPr="00A07762" w:rsidRDefault="00BF18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28297279" w:rsidR="00BF1866" w:rsidRPr="00BF1866" w:rsidRDefault="00BF1866" w:rsidP="00BF1866">
            <w:pPr>
              <w:pStyle w:val="TableParagraph"/>
              <w:ind w:left="14"/>
              <w:jc w:val="center"/>
              <w:rPr>
                <w:sz w:val="20"/>
              </w:rPr>
            </w:pPr>
            <w:r w:rsidRPr="00BF1866">
              <w:rPr>
                <w:sz w:val="20"/>
              </w:rPr>
              <w:t xml:space="preserve">(KON117) ve (KON118) </w:t>
            </w: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D517921"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r w:rsidR="00ED0939">
              <w:rPr>
                <w:sz w:val="20"/>
              </w:rPr>
              <w:t>/ caglartoptas@aybu.edu.tr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B6A3BC7" w:rsidR="00867237" w:rsidRPr="00ED0939" w:rsidRDefault="00867237" w:rsidP="00867237">
            <w:pPr>
              <w:pStyle w:val="TableParagraph"/>
              <w:jc w:val="both"/>
              <w:rPr>
                <w:sz w:val="20"/>
              </w:rPr>
            </w:pPr>
            <w:r w:rsidRPr="00A07762">
              <w:rPr>
                <w:b/>
                <w:bCs/>
                <w:sz w:val="20"/>
              </w:rPr>
              <w:t xml:space="preserve">  </w:t>
            </w:r>
            <w:r w:rsidR="00ED0939">
              <w:rPr>
                <w:sz w:val="20"/>
              </w:rPr>
              <w:t>Salı 12.30-13.30 / 304</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72F38"/>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D093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4187</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2025-11-06T18:38:00Z</dcterms:created>
  <dcterms:modified xsi:type="dcterms:W3CDTF">2026-02-18T12:54:00Z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